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0F" w:rsidRDefault="009E4D6D" w:rsidP="009E4D6D">
      <w:pPr>
        <w:jc w:val="center"/>
        <w:rPr>
          <w:sz w:val="32"/>
          <w:szCs w:val="32"/>
        </w:rPr>
      </w:pPr>
      <w:bookmarkStart w:id="0" w:name="_GoBack"/>
      <w:bookmarkEnd w:id="0"/>
      <w:r>
        <w:rPr>
          <w:sz w:val="32"/>
          <w:szCs w:val="32"/>
        </w:rPr>
        <w:t>SASKATOON EVANGELICAL FREE CHURCH</w:t>
      </w:r>
    </w:p>
    <w:p w:rsidR="009E4D6D" w:rsidRDefault="009E4D6D" w:rsidP="009E4D6D">
      <w:pPr>
        <w:jc w:val="center"/>
        <w:rPr>
          <w:sz w:val="32"/>
          <w:szCs w:val="32"/>
        </w:rPr>
      </w:pPr>
      <w:r>
        <w:rPr>
          <w:sz w:val="32"/>
          <w:szCs w:val="32"/>
        </w:rPr>
        <w:t>PASTORAL SEARCH</w:t>
      </w:r>
    </w:p>
    <w:p w:rsidR="009E4D6D" w:rsidRDefault="009E4D6D" w:rsidP="009E4D6D">
      <w:pPr>
        <w:jc w:val="both"/>
        <w:rPr>
          <w:sz w:val="28"/>
          <w:szCs w:val="28"/>
        </w:rPr>
      </w:pPr>
    </w:p>
    <w:p w:rsidR="009E4D6D" w:rsidRDefault="009E4D6D" w:rsidP="009E4D6D">
      <w:pPr>
        <w:jc w:val="both"/>
        <w:rPr>
          <w:sz w:val="28"/>
          <w:szCs w:val="28"/>
        </w:rPr>
      </w:pPr>
      <w:r>
        <w:rPr>
          <w:sz w:val="28"/>
          <w:szCs w:val="28"/>
        </w:rPr>
        <w:t xml:space="preserve">CHURCH – Saskatoon Evangelical Free Church is a </w:t>
      </w:r>
      <w:r w:rsidR="00162698">
        <w:rPr>
          <w:sz w:val="28"/>
          <w:szCs w:val="28"/>
        </w:rPr>
        <w:t>40-year-old</w:t>
      </w:r>
      <w:r>
        <w:rPr>
          <w:sz w:val="28"/>
          <w:szCs w:val="28"/>
        </w:rPr>
        <w:t xml:space="preserve"> congregation in the West end of Saskatoon.  Our average attendance is 75-100 and we are blessed with a sanctuary that seats 300 in a newer multi-purpose building with a gymnasium and a Youth Ministry Centre.  We have an active membership in a wide demographic from infant to seniors.</w:t>
      </w:r>
    </w:p>
    <w:p w:rsidR="00FA77DC" w:rsidRPr="00FA77DC" w:rsidRDefault="00FA77DC" w:rsidP="00FA77DC">
      <w:pPr>
        <w:pStyle w:val="NormalWeb"/>
        <w:rPr>
          <w:rFonts w:asciiTheme="minorHAnsi" w:hAnsiTheme="minorHAnsi" w:cstheme="minorHAnsi"/>
          <w:sz w:val="28"/>
          <w:szCs w:val="28"/>
        </w:rPr>
      </w:pPr>
      <w:r>
        <w:rPr>
          <w:rFonts w:asciiTheme="minorHAnsi" w:hAnsiTheme="minorHAnsi" w:cstheme="minorHAnsi"/>
          <w:sz w:val="28"/>
          <w:szCs w:val="28"/>
        </w:rPr>
        <w:t>PASTORAL PROFILE -</w:t>
      </w:r>
    </w:p>
    <w:p w:rsidR="00FA77DC" w:rsidRPr="00FA77DC" w:rsidRDefault="00FA77DC" w:rsidP="00FA77DC">
      <w:pPr>
        <w:pStyle w:val="NormalWeb"/>
        <w:jc w:val="both"/>
        <w:rPr>
          <w:rFonts w:asciiTheme="minorHAnsi" w:hAnsiTheme="minorHAnsi" w:cstheme="minorHAnsi"/>
          <w:sz w:val="28"/>
          <w:szCs w:val="28"/>
        </w:rPr>
      </w:pPr>
      <w:r w:rsidRPr="00FA77DC">
        <w:rPr>
          <w:rFonts w:asciiTheme="minorHAnsi" w:hAnsiTheme="minorHAnsi" w:cstheme="minorHAnsi"/>
          <w:sz w:val="28"/>
          <w:szCs w:val="28"/>
        </w:rPr>
        <w:t xml:space="preserve">We are looking for a man with a personal relationship with God who is a man after God’s own heart and more than anything and continuously seeks spiritual growth while inspiring others to live faithful lives. The following character traits are valued by the </w:t>
      </w:r>
      <w:r>
        <w:rPr>
          <w:rFonts w:asciiTheme="minorHAnsi" w:hAnsiTheme="minorHAnsi" w:cstheme="minorHAnsi"/>
          <w:sz w:val="28"/>
          <w:szCs w:val="28"/>
        </w:rPr>
        <w:t>SEFC</w:t>
      </w:r>
      <w:r w:rsidRPr="00FA77DC">
        <w:rPr>
          <w:rFonts w:asciiTheme="minorHAnsi" w:hAnsiTheme="minorHAnsi" w:cstheme="minorHAnsi"/>
          <w:sz w:val="28"/>
          <w:szCs w:val="28"/>
        </w:rPr>
        <w:t xml:space="preserve"> congregation: </w:t>
      </w:r>
    </w:p>
    <w:p w:rsidR="00FA77DC" w:rsidRPr="00FA77DC" w:rsidRDefault="00FA77DC" w:rsidP="00FA77DC">
      <w:pPr>
        <w:pStyle w:val="NormalWeb"/>
        <w:jc w:val="both"/>
        <w:rPr>
          <w:rFonts w:asciiTheme="minorHAnsi" w:hAnsiTheme="minorHAnsi" w:cstheme="minorHAnsi"/>
          <w:sz w:val="28"/>
          <w:szCs w:val="28"/>
        </w:rPr>
      </w:pPr>
      <w:r w:rsidRPr="00FA77DC">
        <w:rPr>
          <w:rFonts w:asciiTheme="minorHAnsi" w:hAnsiTheme="minorHAnsi" w:cstheme="minorHAnsi"/>
          <w:sz w:val="28"/>
          <w:szCs w:val="28"/>
        </w:rPr>
        <w:t xml:space="preserve">Personal Character – A man who adheres to Godly values in personal and professional life, demonstrating a pattern of commitment to his spouse and family. </w:t>
      </w:r>
    </w:p>
    <w:p w:rsidR="00FA77DC" w:rsidRPr="00FA77DC" w:rsidRDefault="00FA77DC" w:rsidP="00FA77DC">
      <w:pPr>
        <w:pStyle w:val="NormalWeb"/>
        <w:jc w:val="both"/>
        <w:rPr>
          <w:rFonts w:asciiTheme="minorHAnsi" w:hAnsiTheme="minorHAnsi" w:cstheme="minorHAnsi"/>
          <w:sz w:val="28"/>
          <w:szCs w:val="28"/>
        </w:rPr>
      </w:pPr>
      <w:r w:rsidRPr="00FA77DC">
        <w:rPr>
          <w:rFonts w:asciiTheme="minorHAnsi" w:hAnsiTheme="minorHAnsi" w:cstheme="minorHAnsi"/>
          <w:sz w:val="28"/>
          <w:szCs w:val="28"/>
        </w:rPr>
        <w:t xml:space="preserve">Leadership – A strong leader with the ability to motivate others and seeks ways to welcome new people into the community of Christ. </w:t>
      </w:r>
    </w:p>
    <w:p w:rsidR="00FA77DC" w:rsidRPr="00FA77DC" w:rsidRDefault="00FA77DC" w:rsidP="00FA77DC">
      <w:pPr>
        <w:pStyle w:val="NormalWeb"/>
        <w:jc w:val="both"/>
        <w:rPr>
          <w:rFonts w:asciiTheme="minorHAnsi" w:hAnsiTheme="minorHAnsi" w:cstheme="minorHAnsi"/>
          <w:sz w:val="28"/>
          <w:szCs w:val="28"/>
        </w:rPr>
      </w:pPr>
      <w:r w:rsidRPr="00FA77DC">
        <w:rPr>
          <w:rFonts w:asciiTheme="minorHAnsi" w:hAnsiTheme="minorHAnsi" w:cstheme="minorHAnsi"/>
          <w:sz w:val="28"/>
          <w:szCs w:val="28"/>
        </w:rPr>
        <w:t xml:space="preserve">Relationship Skills – Has the ability to communicate effectively in individual and group settings, but also be an active listener. He must be willing to encourage and correct by speaking the truth in love knowing that the leadership will support him as a team. </w:t>
      </w:r>
    </w:p>
    <w:p w:rsidR="00FA77DC" w:rsidRPr="00FA77DC" w:rsidRDefault="00FA77DC" w:rsidP="00FA77DC">
      <w:pPr>
        <w:pStyle w:val="NormalWeb"/>
        <w:jc w:val="both"/>
        <w:rPr>
          <w:rFonts w:asciiTheme="minorHAnsi" w:hAnsiTheme="minorHAnsi" w:cstheme="minorHAnsi"/>
          <w:sz w:val="28"/>
          <w:szCs w:val="28"/>
        </w:rPr>
      </w:pPr>
      <w:r w:rsidRPr="00FA77DC">
        <w:rPr>
          <w:rFonts w:asciiTheme="minorHAnsi" w:hAnsiTheme="minorHAnsi" w:cstheme="minorHAnsi"/>
          <w:sz w:val="28"/>
          <w:szCs w:val="28"/>
        </w:rPr>
        <w:t xml:space="preserve">Organizational Skills – Has the ability to make decisions in a professional manner with the involvement of others as appropriate, while transferring responsibilities to others where needed to use the gifts of others effectively. </w:t>
      </w:r>
    </w:p>
    <w:p w:rsidR="00FA77DC" w:rsidRDefault="00FA77DC" w:rsidP="00FA77DC">
      <w:pPr>
        <w:pStyle w:val="NormalWeb"/>
        <w:jc w:val="both"/>
        <w:rPr>
          <w:rFonts w:asciiTheme="minorHAnsi" w:hAnsiTheme="minorHAnsi" w:cstheme="minorHAnsi"/>
          <w:sz w:val="28"/>
          <w:szCs w:val="28"/>
        </w:rPr>
      </w:pPr>
      <w:r w:rsidRPr="00FA77DC">
        <w:rPr>
          <w:rFonts w:asciiTheme="minorHAnsi" w:hAnsiTheme="minorHAnsi" w:cstheme="minorHAnsi"/>
          <w:sz w:val="28"/>
          <w:szCs w:val="28"/>
        </w:rPr>
        <w:t xml:space="preserve">The future pastor of </w:t>
      </w:r>
      <w:r>
        <w:rPr>
          <w:rFonts w:asciiTheme="minorHAnsi" w:hAnsiTheme="minorHAnsi" w:cstheme="minorHAnsi"/>
          <w:sz w:val="28"/>
          <w:szCs w:val="28"/>
        </w:rPr>
        <w:t>SEFC</w:t>
      </w:r>
      <w:r w:rsidRPr="00FA77DC">
        <w:rPr>
          <w:rFonts w:asciiTheme="minorHAnsi" w:hAnsiTheme="minorHAnsi" w:cstheme="minorHAnsi"/>
          <w:sz w:val="28"/>
          <w:szCs w:val="28"/>
        </w:rPr>
        <w:t xml:space="preserve"> must clearly exemplify these qualities while being able to passionately hold to the mission and values of </w:t>
      </w:r>
      <w:r>
        <w:rPr>
          <w:rFonts w:asciiTheme="minorHAnsi" w:hAnsiTheme="minorHAnsi" w:cstheme="minorHAnsi"/>
          <w:sz w:val="28"/>
          <w:szCs w:val="28"/>
        </w:rPr>
        <w:t>SEFC</w:t>
      </w:r>
      <w:r w:rsidRPr="00FA77DC">
        <w:rPr>
          <w:rFonts w:asciiTheme="minorHAnsi" w:hAnsiTheme="minorHAnsi" w:cstheme="minorHAnsi"/>
          <w:sz w:val="28"/>
          <w:szCs w:val="28"/>
        </w:rPr>
        <w:t xml:space="preserve"> and encourage the current and future ministries God has planned for the church and community. </w:t>
      </w:r>
    </w:p>
    <w:p w:rsidR="00162698" w:rsidRDefault="00162698" w:rsidP="00FA77DC">
      <w:pPr>
        <w:pStyle w:val="NormalWeb"/>
        <w:jc w:val="both"/>
        <w:rPr>
          <w:rFonts w:asciiTheme="minorHAnsi" w:hAnsiTheme="minorHAnsi" w:cstheme="minorHAnsi"/>
          <w:sz w:val="28"/>
          <w:szCs w:val="28"/>
        </w:rPr>
      </w:pPr>
    </w:p>
    <w:p w:rsidR="00162698" w:rsidRDefault="00162698" w:rsidP="00FA77DC">
      <w:pPr>
        <w:pStyle w:val="NormalWeb"/>
        <w:jc w:val="both"/>
        <w:rPr>
          <w:rFonts w:asciiTheme="minorHAnsi" w:hAnsiTheme="minorHAnsi" w:cstheme="minorHAnsi"/>
          <w:sz w:val="28"/>
          <w:szCs w:val="28"/>
        </w:rPr>
      </w:pPr>
    </w:p>
    <w:p w:rsidR="00EC147E" w:rsidRDefault="00EC147E" w:rsidP="00FA77DC">
      <w:pPr>
        <w:pStyle w:val="NormalWeb"/>
        <w:jc w:val="both"/>
        <w:rPr>
          <w:rFonts w:asciiTheme="minorHAnsi" w:hAnsiTheme="minorHAnsi" w:cstheme="minorHAnsi"/>
          <w:sz w:val="28"/>
          <w:szCs w:val="28"/>
        </w:rPr>
      </w:pPr>
      <w:r>
        <w:rPr>
          <w:rFonts w:asciiTheme="minorHAnsi" w:hAnsiTheme="minorHAnsi" w:cstheme="minorHAnsi"/>
          <w:sz w:val="28"/>
          <w:szCs w:val="28"/>
        </w:rPr>
        <w:lastRenderedPageBreak/>
        <w:t>Training and Experience</w:t>
      </w:r>
    </w:p>
    <w:p w:rsidR="00EC147E" w:rsidRDefault="00EC147E" w:rsidP="00EC147E">
      <w:pPr>
        <w:pStyle w:val="NormalWeb"/>
        <w:numPr>
          <w:ilvl w:val="0"/>
          <w:numId w:val="2"/>
        </w:numPr>
        <w:jc w:val="both"/>
        <w:rPr>
          <w:rFonts w:asciiTheme="minorHAnsi" w:hAnsiTheme="minorHAnsi" w:cstheme="minorHAnsi"/>
          <w:sz w:val="28"/>
          <w:szCs w:val="28"/>
        </w:rPr>
      </w:pPr>
      <w:r>
        <w:rPr>
          <w:rFonts w:asciiTheme="minorHAnsi" w:hAnsiTheme="minorHAnsi" w:cstheme="minorHAnsi"/>
          <w:sz w:val="28"/>
          <w:szCs w:val="28"/>
        </w:rPr>
        <w:t>Minimum Bachelor’s degree from an accredited Bible School/Seminary</w:t>
      </w:r>
    </w:p>
    <w:p w:rsidR="00EC147E" w:rsidRDefault="00EC147E" w:rsidP="00EC147E">
      <w:pPr>
        <w:pStyle w:val="NormalWeb"/>
        <w:numPr>
          <w:ilvl w:val="0"/>
          <w:numId w:val="2"/>
        </w:numPr>
        <w:jc w:val="both"/>
        <w:rPr>
          <w:rFonts w:asciiTheme="minorHAnsi" w:hAnsiTheme="minorHAnsi" w:cstheme="minorHAnsi"/>
          <w:sz w:val="28"/>
          <w:szCs w:val="28"/>
        </w:rPr>
      </w:pPr>
      <w:r>
        <w:rPr>
          <w:rFonts w:asciiTheme="minorHAnsi" w:hAnsiTheme="minorHAnsi" w:cstheme="minorHAnsi"/>
          <w:sz w:val="28"/>
          <w:szCs w:val="28"/>
        </w:rPr>
        <w:t>10-15 years as an associate and/or lead pastor</w:t>
      </w:r>
    </w:p>
    <w:p w:rsidR="00EC147E" w:rsidRDefault="00EC147E" w:rsidP="00EC147E">
      <w:pPr>
        <w:pStyle w:val="NormalWeb"/>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Ordained by Evangelical Free Church or qualified to be ordained </w:t>
      </w:r>
    </w:p>
    <w:p w:rsidR="00162698" w:rsidRDefault="00162698" w:rsidP="00EC147E">
      <w:pPr>
        <w:pStyle w:val="NormalWeb"/>
        <w:numPr>
          <w:ilvl w:val="0"/>
          <w:numId w:val="2"/>
        </w:numPr>
        <w:jc w:val="both"/>
        <w:rPr>
          <w:rFonts w:asciiTheme="minorHAnsi" w:hAnsiTheme="minorHAnsi" w:cstheme="minorHAnsi"/>
          <w:sz w:val="28"/>
          <w:szCs w:val="28"/>
        </w:rPr>
      </w:pPr>
      <w:r>
        <w:rPr>
          <w:rFonts w:asciiTheme="minorHAnsi" w:hAnsiTheme="minorHAnsi" w:cstheme="minorHAnsi"/>
          <w:sz w:val="28"/>
          <w:szCs w:val="28"/>
        </w:rPr>
        <w:t>In full agreement with the Doctrinal Statement of the Evangelical Free church</w:t>
      </w:r>
    </w:p>
    <w:p w:rsidR="00162698" w:rsidRDefault="00162698" w:rsidP="00EC147E">
      <w:pPr>
        <w:pStyle w:val="NormalWeb"/>
        <w:numPr>
          <w:ilvl w:val="0"/>
          <w:numId w:val="2"/>
        </w:numPr>
        <w:jc w:val="both"/>
        <w:rPr>
          <w:rFonts w:asciiTheme="minorHAnsi" w:hAnsiTheme="minorHAnsi" w:cstheme="minorHAnsi"/>
          <w:sz w:val="28"/>
          <w:szCs w:val="28"/>
        </w:rPr>
      </w:pPr>
      <w:r>
        <w:rPr>
          <w:rFonts w:asciiTheme="minorHAnsi" w:hAnsiTheme="minorHAnsi" w:cstheme="minorHAnsi"/>
          <w:sz w:val="28"/>
          <w:szCs w:val="28"/>
        </w:rPr>
        <w:t>In full agreement with the Constitution and By-Laws of SEFC.</w:t>
      </w:r>
    </w:p>
    <w:p w:rsidR="009A1B51" w:rsidRDefault="009A1B51" w:rsidP="00FA77DC">
      <w:pPr>
        <w:pStyle w:val="NormalWeb"/>
        <w:jc w:val="both"/>
        <w:rPr>
          <w:rFonts w:asciiTheme="minorHAnsi" w:hAnsiTheme="minorHAnsi" w:cstheme="minorHAnsi"/>
          <w:sz w:val="28"/>
          <w:szCs w:val="28"/>
        </w:rPr>
      </w:pPr>
    </w:p>
    <w:p w:rsidR="00EC147E" w:rsidRPr="00FA77DC" w:rsidRDefault="00FA77DC" w:rsidP="00FA77DC">
      <w:pPr>
        <w:pStyle w:val="NormalWeb"/>
        <w:jc w:val="both"/>
        <w:rPr>
          <w:rFonts w:asciiTheme="minorHAnsi" w:hAnsiTheme="minorHAnsi" w:cstheme="minorHAnsi"/>
          <w:sz w:val="28"/>
          <w:szCs w:val="28"/>
        </w:rPr>
      </w:pPr>
      <w:r w:rsidRPr="00FA77DC">
        <w:rPr>
          <w:rFonts w:asciiTheme="minorHAnsi" w:hAnsiTheme="minorHAnsi" w:cstheme="minorHAnsi"/>
          <w:sz w:val="28"/>
          <w:szCs w:val="28"/>
        </w:rPr>
        <w:t xml:space="preserve">Pastoral Qualifications </w:t>
      </w:r>
    </w:p>
    <w:p w:rsidR="00EC147E" w:rsidRPr="00EC147E" w:rsidRDefault="00FA77DC" w:rsidP="00EC147E">
      <w:pPr>
        <w:pStyle w:val="NormalWeb"/>
        <w:numPr>
          <w:ilvl w:val="0"/>
          <w:numId w:val="1"/>
        </w:numPr>
        <w:jc w:val="both"/>
        <w:rPr>
          <w:rFonts w:asciiTheme="minorHAnsi" w:hAnsiTheme="minorHAnsi" w:cstheme="minorHAnsi"/>
          <w:sz w:val="28"/>
          <w:szCs w:val="28"/>
        </w:rPr>
      </w:pPr>
      <w:r w:rsidRPr="00FA77DC">
        <w:rPr>
          <w:rFonts w:asciiTheme="minorHAnsi" w:hAnsiTheme="minorHAnsi" w:cstheme="minorHAnsi"/>
          <w:sz w:val="28"/>
          <w:szCs w:val="28"/>
        </w:rPr>
        <w:sym w:font="Symbol" w:char="F0B7"/>
      </w:r>
      <w:r w:rsidRPr="00FA77DC">
        <w:rPr>
          <w:rFonts w:asciiTheme="minorHAnsi" w:hAnsiTheme="minorHAnsi" w:cstheme="minorHAnsi"/>
          <w:sz w:val="28"/>
          <w:szCs w:val="28"/>
        </w:rPr>
        <w:t xml:space="preserve">  To be gifted with discernment, “the ability to see and understand people, things or situations clearly and intelligently.” He must process wisdom, James 1, 5 “If any of you lack wisdom, he should ask God, who gives generously to all without finding fault, and it will be given him.” </w:t>
      </w:r>
    </w:p>
    <w:p w:rsidR="00FA77DC" w:rsidRPr="00FA77DC" w:rsidRDefault="00FA77DC" w:rsidP="00FA77DC">
      <w:pPr>
        <w:pStyle w:val="NormalWeb"/>
        <w:numPr>
          <w:ilvl w:val="0"/>
          <w:numId w:val="1"/>
        </w:numPr>
        <w:jc w:val="both"/>
        <w:rPr>
          <w:rFonts w:asciiTheme="minorHAnsi" w:hAnsiTheme="minorHAnsi" w:cstheme="minorHAnsi"/>
          <w:sz w:val="28"/>
          <w:szCs w:val="28"/>
        </w:rPr>
      </w:pPr>
      <w:r w:rsidRPr="00FA77DC">
        <w:rPr>
          <w:rFonts w:asciiTheme="minorHAnsi" w:hAnsiTheme="minorHAnsi" w:cstheme="minorHAnsi"/>
          <w:sz w:val="28"/>
          <w:szCs w:val="28"/>
        </w:rPr>
        <w:sym w:font="Symbol" w:char="F0B7"/>
      </w:r>
      <w:r w:rsidRPr="00FA77DC">
        <w:rPr>
          <w:rFonts w:asciiTheme="minorHAnsi" w:hAnsiTheme="minorHAnsi" w:cstheme="minorHAnsi"/>
          <w:sz w:val="28"/>
          <w:szCs w:val="28"/>
        </w:rPr>
        <w:t xml:space="preserve">  Must be a man of prayer who truly believes and acts </w:t>
      </w:r>
      <w:r w:rsidR="00162698" w:rsidRPr="00FA77DC">
        <w:rPr>
          <w:rFonts w:asciiTheme="minorHAnsi" w:hAnsiTheme="minorHAnsi" w:cstheme="minorHAnsi"/>
          <w:sz w:val="28"/>
          <w:szCs w:val="28"/>
        </w:rPr>
        <w:t>in regard to</w:t>
      </w:r>
      <w:r w:rsidRPr="00FA77DC">
        <w:rPr>
          <w:rFonts w:asciiTheme="minorHAnsi" w:hAnsiTheme="minorHAnsi" w:cstheme="minorHAnsi"/>
          <w:sz w:val="28"/>
          <w:szCs w:val="28"/>
        </w:rPr>
        <w:t xml:space="preserve"> the importance and effectiveness of prayer. </w:t>
      </w:r>
    </w:p>
    <w:p w:rsidR="00FA77DC" w:rsidRPr="00FA77DC" w:rsidRDefault="00FA77DC" w:rsidP="00FA77DC">
      <w:pPr>
        <w:pStyle w:val="NormalWeb"/>
        <w:numPr>
          <w:ilvl w:val="0"/>
          <w:numId w:val="1"/>
        </w:numPr>
        <w:jc w:val="both"/>
        <w:rPr>
          <w:rFonts w:asciiTheme="minorHAnsi" w:hAnsiTheme="minorHAnsi" w:cstheme="minorHAnsi"/>
          <w:sz w:val="28"/>
          <w:szCs w:val="28"/>
        </w:rPr>
      </w:pPr>
      <w:r w:rsidRPr="00FA77DC">
        <w:rPr>
          <w:rFonts w:asciiTheme="minorHAnsi" w:hAnsiTheme="minorHAnsi" w:cstheme="minorHAnsi"/>
          <w:sz w:val="28"/>
          <w:szCs w:val="28"/>
        </w:rPr>
        <w:sym w:font="Symbol" w:char="F0B7"/>
      </w:r>
      <w:r w:rsidRPr="00FA77DC">
        <w:rPr>
          <w:rFonts w:asciiTheme="minorHAnsi" w:hAnsiTheme="minorHAnsi" w:cstheme="minorHAnsi"/>
          <w:sz w:val="28"/>
          <w:szCs w:val="28"/>
        </w:rPr>
        <w:t xml:space="preserve">  Must believe in the power and in the inerrant word of God</w:t>
      </w:r>
      <w:r>
        <w:rPr>
          <w:rFonts w:asciiTheme="minorHAnsi" w:hAnsiTheme="minorHAnsi" w:cstheme="minorHAnsi"/>
          <w:sz w:val="28"/>
          <w:szCs w:val="28"/>
        </w:rPr>
        <w:t xml:space="preserve"> as an expository preacher.</w:t>
      </w:r>
      <w:r w:rsidRPr="00FA77DC">
        <w:rPr>
          <w:rFonts w:asciiTheme="minorHAnsi" w:hAnsiTheme="minorHAnsi" w:cstheme="minorHAnsi"/>
          <w:sz w:val="28"/>
          <w:szCs w:val="28"/>
        </w:rPr>
        <w:t xml:space="preserve"> </w:t>
      </w:r>
      <w:r>
        <w:rPr>
          <w:rFonts w:asciiTheme="minorHAnsi" w:hAnsiTheme="minorHAnsi" w:cstheme="minorHAnsi"/>
          <w:sz w:val="28"/>
          <w:szCs w:val="28"/>
        </w:rPr>
        <w:t>“</w:t>
      </w:r>
      <w:r w:rsidRPr="00FA77DC">
        <w:rPr>
          <w:rFonts w:asciiTheme="minorHAnsi" w:hAnsiTheme="minorHAnsi" w:cstheme="minorHAnsi"/>
          <w:sz w:val="28"/>
          <w:szCs w:val="28"/>
        </w:rPr>
        <w:t xml:space="preserve">Preach the word; be prepared in season and out of season; correct, rebuke and encourage with great patience and careful instruction.” 2 Timothy 4:2. </w:t>
      </w:r>
    </w:p>
    <w:p w:rsidR="00FA77DC" w:rsidRPr="00EC147E" w:rsidRDefault="00FA77DC" w:rsidP="00EC147E">
      <w:pPr>
        <w:pStyle w:val="NormalWeb"/>
        <w:numPr>
          <w:ilvl w:val="0"/>
          <w:numId w:val="1"/>
        </w:numPr>
        <w:jc w:val="both"/>
        <w:rPr>
          <w:rFonts w:asciiTheme="minorHAnsi" w:hAnsiTheme="minorHAnsi" w:cstheme="minorHAnsi"/>
          <w:sz w:val="28"/>
          <w:szCs w:val="28"/>
        </w:rPr>
      </w:pPr>
      <w:r w:rsidRPr="00FA77DC">
        <w:rPr>
          <w:rFonts w:asciiTheme="minorHAnsi" w:hAnsiTheme="minorHAnsi" w:cstheme="minorHAnsi"/>
          <w:sz w:val="28"/>
          <w:szCs w:val="28"/>
        </w:rPr>
        <w:sym w:font="Symbol" w:char="F0B7"/>
      </w:r>
      <w:r w:rsidRPr="00FA77DC">
        <w:rPr>
          <w:rFonts w:asciiTheme="minorHAnsi" w:hAnsiTheme="minorHAnsi" w:cstheme="minorHAnsi"/>
          <w:sz w:val="28"/>
          <w:szCs w:val="28"/>
        </w:rPr>
        <w:t xml:space="preserve">  Must be Christ Centered.” If I be lifted up, I shall draw all people unto me. “John 12,32. </w:t>
      </w:r>
    </w:p>
    <w:p w:rsidR="00FA77DC" w:rsidRPr="00FA77DC" w:rsidRDefault="00FA77DC" w:rsidP="00FA77DC">
      <w:pPr>
        <w:pStyle w:val="NormalWeb"/>
        <w:numPr>
          <w:ilvl w:val="0"/>
          <w:numId w:val="1"/>
        </w:numPr>
        <w:jc w:val="both"/>
        <w:rPr>
          <w:rFonts w:asciiTheme="minorHAnsi" w:hAnsiTheme="minorHAnsi" w:cstheme="minorHAnsi"/>
          <w:sz w:val="28"/>
          <w:szCs w:val="28"/>
        </w:rPr>
      </w:pPr>
      <w:r w:rsidRPr="00FA77DC">
        <w:rPr>
          <w:rFonts w:asciiTheme="minorHAnsi" w:hAnsiTheme="minorHAnsi" w:cstheme="minorHAnsi"/>
          <w:sz w:val="28"/>
          <w:szCs w:val="28"/>
        </w:rPr>
        <w:sym w:font="Symbol" w:char="F0B7"/>
      </w:r>
      <w:r w:rsidRPr="00FA77DC">
        <w:rPr>
          <w:rFonts w:asciiTheme="minorHAnsi" w:hAnsiTheme="minorHAnsi" w:cstheme="minorHAnsi"/>
          <w:sz w:val="28"/>
          <w:szCs w:val="28"/>
        </w:rPr>
        <w:t xml:space="preserve">  Must desire and encourage true worship where the congregation may enter into the true presence of God. </w:t>
      </w:r>
    </w:p>
    <w:p w:rsidR="00FA77DC" w:rsidRPr="00FA77DC" w:rsidRDefault="00FA77DC" w:rsidP="00FA77DC">
      <w:pPr>
        <w:pStyle w:val="NormalWeb"/>
        <w:numPr>
          <w:ilvl w:val="0"/>
          <w:numId w:val="1"/>
        </w:numPr>
        <w:jc w:val="both"/>
        <w:rPr>
          <w:rFonts w:asciiTheme="minorHAnsi" w:hAnsiTheme="minorHAnsi" w:cstheme="minorHAnsi"/>
          <w:sz w:val="28"/>
          <w:szCs w:val="28"/>
        </w:rPr>
      </w:pPr>
      <w:r w:rsidRPr="00FA77DC">
        <w:rPr>
          <w:rFonts w:asciiTheme="minorHAnsi" w:hAnsiTheme="minorHAnsi" w:cstheme="minorHAnsi"/>
          <w:sz w:val="28"/>
          <w:szCs w:val="28"/>
        </w:rPr>
        <w:sym w:font="Symbol" w:char="F0B7"/>
      </w:r>
      <w:r w:rsidRPr="00FA77DC">
        <w:rPr>
          <w:rFonts w:asciiTheme="minorHAnsi" w:hAnsiTheme="minorHAnsi" w:cstheme="minorHAnsi"/>
          <w:sz w:val="28"/>
          <w:szCs w:val="28"/>
        </w:rPr>
        <w:t xml:space="preserve">  Must be and encourager who recognizes gifting and believes in empowering of various ministries to their full potential. </w:t>
      </w:r>
    </w:p>
    <w:p w:rsidR="00FA77DC" w:rsidRPr="00FA77DC" w:rsidRDefault="00FA77DC" w:rsidP="00FA77DC">
      <w:pPr>
        <w:pStyle w:val="NormalWeb"/>
        <w:numPr>
          <w:ilvl w:val="0"/>
          <w:numId w:val="1"/>
        </w:numPr>
        <w:jc w:val="both"/>
        <w:rPr>
          <w:rFonts w:asciiTheme="minorHAnsi" w:hAnsiTheme="minorHAnsi" w:cstheme="minorHAnsi"/>
          <w:sz w:val="28"/>
          <w:szCs w:val="28"/>
        </w:rPr>
      </w:pPr>
      <w:r w:rsidRPr="00FA77DC">
        <w:rPr>
          <w:rFonts w:asciiTheme="minorHAnsi" w:hAnsiTheme="minorHAnsi" w:cstheme="minorHAnsi"/>
          <w:sz w:val="28"/>
          <w:szCs w:val="28"/>
        </w:rPr>
        <w:sym w:font="Symbol" w:char="F0B7"/>
      </w:r>
      <w:r w:rsidRPr="00FA77DC">
        <w:rPr>
          <w:rFonts w:asciiTheme="minorHAnsi" w:hAnsiTheme="minorHAnsi" w:cstheme="minorHAnsi"/>
          <w:sz w:val="28"/>
          <w:szCs w:val="28"/>
        </w:rPr>
        <w:t xml:space="preserve">  Must desire to evangelize and to equip the church to evangelize the community and into the world. </w:t>
      </w:r>
    </w:p>
    <w:p w:rsidR="00FA77DC" w:rsidRPr="00FA77DC" w:rsidRDefault="00FA77DC" w:rsidP="00FA77DC">
      <w:pPr>
        <w:pStyle w:val="NormalWeb"/>
        <w:numPr>
          <w:ilvl w:val="0"/>
          <w:numId w:val="1"/>
        </w:numPr>
        <w:jc w:val="both"/>
        <w:rPr>
          <w:rFonts w:asciiTheme="minorHAnsi" w:hAnsiTheme="minorHAnsi" w:cstheme="minorHAnsi"/>
          <w:sz w:val="28"/>
          <w:szCs w:val="28"/>
        </w:rPr>
      </w:pPr>
      <w:r w:rsidRPr="00FA77DC">
        <w:rPr>
          <w:rFonts w:asciiTheme="minorHAnsi" w:hAnsiTheme="minorHAnsi" w:cstheme="minorHAnsi"/>
          <w:sz w:val="28"/>
          <w:szCs w:val="28"/>
        </w:rPr>
        <w:sym w:font="Symbol" w:char="F0B7"/>
      </w:r>
      <w:r w:rsidRPr="00FA77DC">
        <w:rPr>
          <w:rFonts w:asciiTheme="minorHAnsi" w:hAnsiTheme="minorHAnsi" w:cstheme="minorHAnsi"/>
          <w:sz w:val="28"/>
          <w:szCs w:val="28"/>
        </w:rPr>
        <w:t xml:space="preserve">  Must have the desire to come alongside other like</w:t>
      </w:r>
      <w:r w:rsidR="00EC147E">
        <w:rPr>
          <w:rFonts w:asciiTheme="minorHAnsi" w:hAnsiTheme="minorHAnsi" w:cstheme="minorHAnsi"/>
          <w:sz w:val="28"/>
          <w:szCs w:val="28"/>
        </w:rPr>
        <w:t>-</w:t>
      </w:r>
      <w:r w:rsidRPr="00FA77DC">
        <w:rPr>
          <w:rFonts w:asciiTheme="minorHAnsi" w:hAnsiTheme="minorHAnsi" w:cstheme="minorHAnsi"/>
          <w:sz w:val="28"/>
          <w:szCs w:val="28"/>
        </w:rPr>
        <w:t xml:space="preserve">minded churches to facilitate unity among the brethren and to further the kingdom of God. </w:t>
      </w:r>
    </w:p>
    <w:p w:rsidR="00FA77DC" w:rsidRPr="00FA77DC" w:rsidRDefault="00FA77DC" w:rsidP="00FA77DC">
      <w:pPr>
        <w:pStyle w:val="NormalWeb"/>
        <w:ind w:left="720"/>
        <w:jc w:val="both"/>
        <w:rPr>
          <w:rFonts w:asciiTheme="minorHAnsi" w:hAnsiTheme="minorHAnsi" w:cstheme="minorHAnsi"/>
          <w:sz w:val="28"/>
          <w:szCs w:val="28"/>
        </w:rPr>
      </w:pPr>
      <w:r w:rsidRPr="00FA77DC">
        <w:rPr>
          <w:rFonts w:asciiTheme="minorHAnsi" w:hAnsiTheme="minorHAnsi" w:cstheme="minorHAnsi"/>
          <w:sz w:val="28"/>
          <w:szCs w:val="28"/>
          <w:shd w:val="clear" w:color="auto" w:fill="FFFF00"/>
        </w:rPr>
        <w:t xml:space="preserve">Deadline for applications: </w:t>
      </w:r>
      <w:r w:rsidR="00EC147E">
        <w:rPr>
          <w:rFonts w:asciiTheme="minorHAnsi" w:hAnsiTheme="minorHAnsi" w:cstheme="minorHAnsi"/>
          <w:sz w:val="28"/>
          <w:szCs w:val="28"/>
          <w:shd w:val="clear" w:color="auto" w:fill="FFFF00"/>
        </w:rPr>
        <w:t>September 1</w:t>
      </w:r>
      <w:r w:rsidRPr="00FA77DC">
        <w:rPr>
          <w:rFonts w:asciiTheme="minorHAnsi" w:hAnsiTheme="minorHAnsi" w:cstheme="minorHAnsi"/>
          <w:sz w:val="28"/>
          <w:szCs w:val="28"/>
          <w:shd w:val="clear" w:color="auto" w:fill="FFFF00"/>
        </w:rPr>
        <w:t xml:space="preserve">, 2019 </w:t>
      </w:r>
    </w:p>
    <w:p w:rsidR="00FA77DC" w:rsidRPr="00FA77DC" w:rsidRDefault="00FA77DC" w:rsidP="00FA77DC">
      <w:pPr>
        <w:pStyle w:val="NormalWeb"/>
        <w:ind w:left="720"/>
        <w:jc w:val="both"/>
        <w:rPr>
          <w:rFonts w:asciiTheme="minorHAnsi" w:hAnsiTheme="minorHAnsi" w:cstheme="minorHAnsi"/>
          <w:sz w:val="28"/>
          <w:szCs w:val="28"/>
        </w:rPr>
      </w:pPr>
      <w:r w:rsidRPr="00FA77DC">
        <w:rPr>
          <w:rFonts w:asciiTheme="minorHAnsi" w:hAnsiTheme="minorHAnsi" w:cstheme="minorHAnsi"/>
          <w:sz w:val="28"/>
          <w:szCs w:val="28"/>
        </w:rPr>
        <w:t xml:space="preserve">Please submit resumes to: </w:t>
      </w:r>
      <w:r w:rsidR="00EC147E">
        <w:rPr>
          <w:rFonts w:asciiTheme="minorHAnsi" w:hAnsiTheme="minorHAnsi" w:cstheme="minorHAnsi"/>
          <w:sz w:val="28"/>
          <w:szCs w:val="28"/>
        </w:rPr>
        <w:t>peterhay@sasktel.net</w:t>
      </w:r>
      <w:r w:rsidRPr="00FA77DC">
        <w:rPr>
          <w:rFonts w:asciiTheme="minorHAnsi" w:hAnsiTheme="minorHAnsi" w:cstheme="minorHAnsi"/>
          <w:sz w:val="28"/>
          <w:szCs w:val="28"/>
        </w:rPr>
        <w:t xml:space="preserve"> </w:t>
      </w:r>
    </w:p>
    <w:p w:rsidR="009E4D6D" w:rsidRPr="009E4D6D" w:rsidRDefault="009E4D6D" w:rsidP="009E4D6D">
      <w:pPr>
        <w:rPr>
          <w:rFonts w:ascii="Times New Roman" w:eastAsia="Times New Roman" w:hAnsi="Times New Roman" w:cs="Times New Roman"/>
          <w:lang w:val="en-CA"/>
        </w:rPr>
      </w:pPr>
    </w:p>
    <w:p w:rsidR="009E4D6D" w:rsidRPr="009E4D6D" w:rsidRDefault="009E4D6D" w:rsidP="009E4D6D">
      <w:pPr>
        <w:jc w:val="both"/>
        <w:rPr>
          <w:sz w:val="28"/>
          <w:szCs w:val="28"/>
        </w:rPr>
      </w:pPr>
    </w:p>
    <w:sectPr w:rsidR="009E4D6D" w:rsidRPr="009E4D6D" w:rsidSect="006E10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43E5"/>
    <w:multiLevelType w:val="hybridMultilevel"/>
    <w:tmpl w:val="CB72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D6B9E"/>
    <w:multiLevelType w:val="multilevel"/>
    <w:tmpl w:val="BEEC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20"/>
  <w:characterSpacingControl w:val="doNotCompress"/>
  <w:compat/>
  <w:rsids>
    <w:rsidRoot w:val="009E4D6D"/>
    <w:rsid w:val="00003855"/>
    <w:rsid w:val="00162698"/>
    <w:rsid w:val="0034579C"/>
    <w:rsid w:val="005766CE"/>
    <w:rsid w:val="006E10E3"/>
    <w:rsid w:val="008116EC"/>
    <w:rsid w:val="009A1B51"/>
    <w:rsid w:val="009E4D6D"/>
    <w:rsid w:val="00AD1E46"/>
    <w:rsid w:val="00EC147E"/>
    <w:rsid w:val="00FA77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7DC"/>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r="http://schemas.openxmlformats.org/officeDocument/2006/relationships" xmlns:w="http://schemas.openxmlformats.org/wordprocessingml/2006/main">
  <w:divs>
    <w:div w:id="1667826574">
      <w:bodyDiv w:val="1"/>
      <w:marLeft w:val="0"/>
      <w:marRight w:val="0"/>
      <w:marTop w:val="0"/>
      <w:marBottom w:val="0"/>
      <w:divBdr>
        <w:top w:val="none" w:sz="0" w:space="0" w:color="auto"/>
        <w:left w:val="none" w:sz="0" w:space="0" w:color="auto"/>
        <w:bottom w:val="none" w:sz="0" w:space="0" w:color="auto"/>
        <w:right w:val="none" w:sz="0" w:space="0" w:color="auto"/>
      </w:divBdr>
      <w:divsChild>
        <w:div w:id="773281340">
          <w:marLeft w:val="0"/>
          <w:marRight w:val="0"/>
          <w:marTop w:val="0"/>
          <w:marBottom w:val="0"/>
          <w:divBdr>
            <w:top w:val="none" w:sz="0" w:space="0" w:color="auto"/>
            <w:left w:val="none" w:sz="0" w:space="0" w:color="auto"/>
            <w:bottom w:val="none" w:sz="0" w:space="0" w:color="auto"/>
            <w:right w:val="none" w:sz="0" w:space="0" w:color="auto"/>
          </w:divBdr>
          <w:divsChild>
            <w:div w:id="1338730361">
              <w:marLeft w:val="0"/>
              <w:marRight w:val="0"/>
              <w:marTop w:val="0"/>
              <w:marBottom w:val="0"/>
              <w:divBdr>
                <w:top w:val="none" w:sz="0" w:space="0" w:color="auto"/>
                <w:left w:val="none" w:sz="0" w:space="0" w:color="auto"/>
                <w:bottom w:val="none" w:sz="0" w:space="0" w:color="auto"/>
                <w:right w:val="none" w:sz="0" w:space="0" w:color="auto"/>
              </w:divBdr>
              <w:divsChild>
                <w:div w:id="11614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5014">
          <w:marLeft w:val="0"/>
          <w:marRight w:val="0"/>
          <w:marTop w:val="0"/>
          <w:marBottom w:val="0"/>
          <w:divBdr>
            <w:top w:val="none" w:sz="0" w:space="0" w:color="auto"/>
            <w:left w:val="none" w:sz="0" w:space="0" w:color="auto"/>
            <w:bottom w:val="none" w:sz="0" w:space="0" w:color="auto"/>
            <w:right w:val="none" w:sz="0" w:space="0" w:color="auto"/>
          </w:divBdr>
          <w:divsChild>
            <w:div w:id="2116516364">
              <w:marLeft w:val="0"/>
              <w:marRight w:val="0"/>
              <w:marTop w:val="0"/>
              <w:marBottom w:val="0"/>
              <w:divBdr>
                <w:top w:val="none" w:sz="0" w:space="0" w:color="auto"/>
                <w:left w:val="none" w:sz="0" w:space="0" w:color="auto"/>
                <w:bottom w:val="none" w:sz="0" w:space="0" w:color="auto"/>
                <w:right w:val="none" w:sz="0" w:space="0" w:color="auto"/>
              </w:divBdr>
              <w:divsChild>
                <w:div w:id="3481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20163">
      <w:bodyDiv w:val="1"/>
      <w:marLeft w:val="0"/>
      <w:marRight w:val="0"/>
      <w:marTop w:val="0"/>
      <w:marBottom w:val="0"/>
      <w:divBdr>
        <w:top w:val="none" w:sz="0" w:space="0" w:color="auto"/>
        <w:left w:val="none" w:sz="0" w:space="0" w:color="auto"/>
        <w:bottom w:val="none" w:sz="0" w:space="0" w:color="auto"/>
        <w:right w:val="none" w:sz="0" w:space="0" w:color="auto"/>
      </w:divBdr>
      <w:divsChild>
        <w:div w:id="4319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Hay</dc:creator>
  <cp:lastModifiedBy>SEFC Admin</cp:lastModifiedBy>
  <cp:revision>2</cp:revision>
  <dcterms:created xsi:type="dcterms:W3CDTF">2019-06-21T16:06:00Z</dcterms:created>
  <dcterms:modified xsi:type="dcterms:W3CDTF">2019-06-21T16:06:00Z</dcterms:modified>
</cp:coreProperties>
</file>